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8" w:rsidRPr="00854216" w:rsidRDefault="00047E68" w:rsidP="00047E68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</w:p>
    <w:p w:rsidR="005A4216" w:rsidRPr="00854216" w:rsidRDefault="005A4216" w:rsidP="005A4216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9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3D" w:rsidRDefault="0020793B" w:rsidP="008C1946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 xml:space="preserve">SCHEDA </w:t>
      </w:r>
      <w:proofErr w:type="spellStart"/>
      <w:r>
        <w:rPr>
          <w:rFonts w:ascii="Times New Roman" w:eastAsia="Calibri" w:hAnsi="Times New Roman"/>
          <w:b/>
          <w:bCs/>
          <w:lang w:eastAsia="it-IT"/>
        </w:rPr>
        <w:t>DI</w:t>
      </w:r>
      <w:proofErr w:type="spellEnd"/>
      <w:r>
        <w:rPr>
          <w:rFonts w:ascii="Times New Roman" w:eastAsia="Calibri" w:hAnsi="Times New Roman"/>
          <w:b/>
          <w:bCs/>
          <w:lang w:eastAsia="it-IT"/>
        </w:rPr>
        <w:t xml:space="preserve">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Dell’Istituto Comprensivo Statale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Ginestre–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E81935">
        <w:rPr>
          <w:rFonts w:ascii="Arial" w:eastAsia="Calibri" w:hAnsi="Arial" w:cs="Arial"/>
          <w:sz w:val="20"/>
          <w:szCs w:val="20"/>
          <w:lang w:eastAsia="it-IT"/>
        </w:rPr>
        <w:t>S</w:t>
      </w:r>
      <w:r>
        <w:rPr>
          <w:rFonts w:ascii="Arial" w:eastAsia="Calibri" w:hAnsi="Arial" w:cs="Arial"/>
          <w:sz w:val="20"/>
          <w:szCs w:val="20"/>
          <w:lang w:eastAsia="it-IT"/>
        </w:rPr>
        <w:t>an Giovanni</w:t>
      </w:r>
    </w:p>
    <w:p w:rsidR="00F01B80" w:rsidRDefault="00666363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6579C3" w:rsidRPr="00397658" w:rsidRDefault="0020793B" w:rsidP="006579C3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</w:t>
      </w:r>
      <w:r w:rsidR="006579C3" w:rsidRPr="006579C3">
        <w:rPr>
          <w:rFonts w:ascii="Arial" w:hAnsi="Arial" w:cs="Arial"/>
          <w:b/>
          <w:sz w:val="20"/>
          <w:szCs w:val="20"/>
        </w:rPr>
        <w:t xml:space="preserve"> </w:t>
      </w:r>
      <w:r w:rsidR="006579C3">
        <w:rPr>
          <w:rFonts w:ascii="Arial" w:hAnsi="Arial" w:cs="Arial"/>
          <w:b/>
          <w:sz w:val="20"/>
          <w:szCs w:val="20"/>
        </w:rPr>
        <w:t>richiesta partecipazione a</w:t>
      </w:r>
      <w:r w:rsidR="006579C3" w:rsidRPr="0064744F">
        <w:rPr>
          <w:rFonts w:ascii="Arial" w:eastAsia="Calibri" w:hAnsi="Arial" w:cs="Arial"/>
          <w:b/>
          <w:sz w:val="20"/>
          <w:szCs w:val="20"/>
        </w:rPr>
        <w:t xml:space="preserve">vviso interno per la selezione di docenti costituenti il team </w:t>
      </w:r>
      <w:r w:rsidR="006579C3">
        <w:rPr>
          <w:rFonts w:ascii="Arial" w:eastAsia="Calibri" w:hAnsi="Arial" w:cs="Arial"/>
          <w:b/>
          <w:sz w:val="20"/>
          <w:szCs w:val="20"/>
        </w:rPr>
        <w:t xml:space="preserve">per la prevenzione della dispersione scolastica che opererà nell’ambito delle attività di cui al </w:t>
      </w:r>
      <w:r w:rsidR="006579C3" w:rsidRPr="00397658">
        <w:rPr>
          <w:rFonts w:ascii="Arial" w:eastAsia="Calibri" w:hAnsi="Arial" w:cs="Arial"/>
          <w:i/>
          <w:sz w:val="20"/>
          <w:szCs w:val="20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:rsidR="006579C3" w:rsidRPr="00C84830" w:rsidRDefault="006579C3" w:rsidP="006579C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Nuovi orizzonti e nuove dimensioni per l'apprendimento”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6579C3" w:rsidRPr="00C84830" w:rsidRDefault="006579C3" w:rsidP="006579C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C84830">
        <w:rPr>
          <w:rFonts w:ascii="Arial" w:hAnsi="Arial" w:cs="Arial"/>
          <w:b/>
          <w:sz w:val="20"/>
          <w:szCs w:val="20"/>
          <w:lang w:eastAsia="it-IT"/>
        </w:rPr>
        <w:t>Codice progetto - M4C1I1.4-2022-981-P-12680.</w:t>
      </w:r>
    </w:p>
    <w:p w:rsidR="006579C3" w:rsidRPr="00047E68" w:rsidRDefault="006579C3" w:rsidP="006579C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CUP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I94D22003250006</w:t>
      </w:r>
    </w:p>
    <w:p w:rsidR="0080717A" w:rsidRPr="001C1EFF" w:rsidRDefault="0080717A" w:rsidP="006579C3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proofErr w:type="spellStart"/>
      <w:r>
        <w:rPr>
          <w:rFonts w:ascii="Times New Roman" w:eastAsia="Calibri" w:hAnsi="Times New Roman"/>
          <w:lang w:eastAsia="it-IT"/>
        </w:rPr>
        <w:t>Cell</w:t>
      </w:r>
      <w:proofErr w:type="spellEnd"/>
      <w:r>
        <w:rPr>
          <w:rFonts w:ascii="Times New Roman" w:eastAsia="Calibri" w:hAnsi="Times New Roman"/>
          <w:lang w:eastAsia="it-IT"/>
        </w:rPr>
        <w:t>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Pr="001C1EFF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lang w:eastAsia="it-IT"/>
        </w:rPr>
      </w:pPr>
      <w:r w:rsidRPr="001C1EFF">
        <w:rPr>
          <w:rFonts w:ascii="Arial" w:eastAsia="Calibri" w:hAnsi="Arial" w:cs="Arial"/>
          <w:b/>
          <w:bCs/>
          <w:sz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 w:rsidRPr="006579C3">
        <w:rPr>
          <w:rFonts w:ascii="Arial" w:eastAsia="Calibri" w:hAnsi="Arial" w:cs="Arial"/>
          <w:sz w:val="20"/>
          <w:szCs w:val="20"/>
          <w:lang w:eastAsia="it-IT"/>
        </w:rPr>
        <w:t xml:space="preserve">Alla S.V. di </w:t>
      </w:r>
      <w:proofErr w:type="spellStart"/>
      <w:r w:rsidR="006579C3" w:rsidRPr="006579C3">
        <w:rPr>
          <w:rFonts w:ascii="Arial" w:eastAsia="Calibri" w:hAnsi="Arial" w:cs="Arial"/>
          <w:sz w:val="20"/>
          <w:szCs w:val="20"/>
          <w:lang w:eastAsia="it-IT"/>
        </w:rPr>
        <w:t>di</w:t>
      </w:r>
      <w:proofErr w:type="spellEnd"/>
      <w:r w:rsidR="006579C3" w:rsidRPr="006579C3">
        <w:rPr>
          <w:rFonts w:ascii="Arial" w:eastAsia="Calibri" w:hAnsi="Arial" w:cs="Arial"/>
          <w:sz w:val="20"/>
          <w:szCs w:val="20"/>
          <w:lang w:eastAsia="it-IT"/>
        </w:rPr>
        <w:t xml:space="preserve"> partecipare alla selezione in qualità di  componente del </w:t>
      </w:r>
      <w:r w:rsidR="006579C3" w:rsidRPr="006579C3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team per la prevenzione della</w:t>
      </w:r>
      <w:r w:rsidR="006579C3" w:rsidRPr="006579C3">
        <w:rPr>
          <w:rFonts w:ascii="Arial" w:eastAsia="Calibri" w:hAnsi="Arial" w:cs="Arial"/>
          <w:b/>
          <w:sz w:val="20"/>
          <w:szCs w:val="20"/>
          <w:u w:val="single"/>
        </w:rPr>
        <w:t xml:space="preserve"> dispersione scolastica</w:t>
      </w:r>
      <w:r w:rsidR="006579C3">
        <w:rPr>
          <w:rFonts w:ascii="Arial" w:eastAsia="Calibri" w:hAnsi="Arial" w:cs="Arial"/>
          <w:sz w:val="20"/>
          <w:szCs w:val="20"/>
          <w:lang w:eastAsia="it-IT"/>
        </w:rPr>
        <w:t xml:space="preserve"> per realizzare le attività di cui al piano riportato in oggetto</w:t>
      </w:r>
    </w:p>
    <w:p w:rsidR="00D8363D" w:rsidRPr="006579C3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 w:rsidRPr="006579C3">
        <w:rPr>
          <w:rFonts w:ascii="Arial" w:eastAsia="Calibri" w:hAnsi="Arial" w:cs="Arial"/>
          <w:sz w:val="20"/>
          <w:szCs w:val="20"/>
          <w:lang w:eastAsia="it-IT"/>
        </w:rPr>
        <w:t>A tal fine, DICHIARA, ai sensi degli artt. 46 e 47 del DPR 445 del 28.12.2000 di possedere i punti di cui alla successiva tabella.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3242"/>
        <w:gridCol w:w="1559"/>
        <w:gridCol w:w="1477"/>
      </w:tblGrid>
      <w:tr w:rsidR="006579C3" w:rsidRPr="003E226F" w:rsidTr="006579C3">
        <w:tc>
          <w:tcPr>
            <w:tcW w:w="7054" w:type="dxa"/>
            <w:gridSpan w:val="2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Titoli </w:t>
            </w:r>
            <w:r>
              <w:rPr>
                <w:rFonts w:ascii="Arial" w:hAnsi="Arial" w:cs="Arial"/>
                <w:sz w:val="20"/>
                <w:szCs w:val="20"/>
              </w:rPr>
              <w:t xml:space="preserve">ed esperienze </w:t>
            </w:r>
            <w:r w:rsidRPr="003E226F">
              <w:rPr>
                <w:rFonts w:ascii="Arial" w:hAnsi="Arial" w:cs="Arial"/>
                <w:sz w:val="20"/>
                <w:szCs w:val="20"/>
              </w:rPr>
              <w:t>da valutare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9C3" w:rsidRPr="0080717A" w:rsidRDefault="006579C3" w:rsidP="009B27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 candidato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579C3" w:rsidRPr="0080717A" w:rsidRDefault="006579C3" w:rsidP="009B27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della scuola</w:t>
            </w:r>
          </w:p>
        </w:tc>
      </w:tr>
      <w:tr w:rsidR="006579C3" w:rsidRPr="003E226F" w:rsidTr="006579C3">
        <w:tc>
          <w:tcPr>
            <w:tcW w:w="7054" w:type="dxa"/>
            <w:gridSpan w:val="2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di studio</w:t>
            </w:r>
            <w:r>
              <w:rPr>
                <w:rFonts w:ascii="Arial" w:hAnsi="Arial" w:cs="Arial"/>
                <w:sz w:val="20"/>
                <w:szCs w:val="20"/>
              </w:rPr>
              <w:t xml:space="preserve"> di accesso (</w:t>
            </w:r>
            <w:r w:rsidRPr="00130B0B">
              <w:rPr>
                <w:rFonts w:ascii="Arial" w:hAnsi="Arial" w:cs="Arial"/>
                <w:b/>
                <w:i/>
                <w:sz w:val="20"/>
                <w:szCs w:val="20"/>
              </w:rPr>
              <w:t>si valuta un solo titolo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rPr>
          <w:trHeight w:val="118"/>
        </w:trPr>
        <w:tc>
          <w:tcPr>
            <w:tcW w:w="3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79C3" w:rsidRDefault="006579C3" w:rsidP="009B27F4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220E">
              <w:rPr>
                <w:rFonts w:ascii="Arial" w:hAnsi="Arial" w:cs="Arial"/>
                <w:sz w:val="20"/>
                <w:szCs w:val="20"/>
              </w:rPr>
              <w:t>iploma</w:t>
            </w:r>
            <w:r>
              <w:rPr>
                <w:rFonts w:ascii="Arial" w:hAnsi="Arial" w:cs="Arial"/>
                <w:sz w:val="20"/>
                <w:szCs w:val="20"/>
              </w:rPr>
              <w:t xml:space="preserve"> scuola secondaria di II grado</w:t>
            </w:r>
            <w:r w:rsidRPr="0087220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32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6 punti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rPr>
          <w:trHeight w:val="204"/>
        </w:trPr>
        <w:tc>
          <w:tcPr>
            <w:tcW w:w="3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79C3" w:rsidRPr="0087220E" w:rsidRDefault="006579C3" w:rsidP="009B27F4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laurea triennale;</w:t>
            </w:r>
          </w:p>
        </w:tc>
        <w:tc>
          <w:tcPr>
            <w:tcW w:w="3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9 punti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rPr>
          <w:trHeight w:val="178"/>
        </w:trPr>
        <w:tc>
          <w:tcPr>
            <w:tcW w:w="3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79C3" w:rsidRPr="0087220E" w:rsidRDefault="006579C3" w:rsidP="009B27F4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laurea magistrale, specialistica o vecchio ordinamento: </w:t>
            </w:r>
          </w:p>
        </w:tc>
        <w:tc>
          <w:tcPr>
            <w:tcW w:w="32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12 punti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7054" w:type="dxa"/>
            <w:gridSpan w:val="2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di studio ulteriori</w:t>
            </w:r>
          </w:p>
        </w:tc>
        <w:tc>
          <w:tcPr>
            <w:tcW w:w="1559" w:type="dxa"/>
            <w:shd w:val="clear" w:color="auto" w:fill="auto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3812" w:type="dxa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Dottorato di ricerca </w:t>
            </w:r>
            <w:r>
              <w:rPr>
                <w:rFonts w:ascii="Arial" w:hAnsi="Arial" w:cs="Arial"/>
                <w:sz w:val="20"/>
                <w:szCs w:val="20"/>
              </w:rPr>
              <w:t>attinente alle attività di cui all’art. 2</w:t>
            </w:r>
            <w:r w:rsidRPr="0087220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9 punti per titolo,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18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3812" w:type="dxa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Master e corsi di perfezionamento almeno 60 CFU 1500 ore, </w:t>
            </w:r>
            <w:r>
              <w:rPr>
                <w:rFonts w:ascii="Arial" w:hAnsi="Arial" w:cs="Arial"/>
                <w:sz w:val="20"/>
                <w:szCs w:val="20"/>
              </w:rPr>
              <w:t xml:space="preserve">attinente alle attività di cui all’art. 2 </w:t>
            </w:r>
            <w:r w:rsidRPr="008722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3 punti per titolo,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15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7054" w:type="dxa"/>
            <w:gridSpan w:val="2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Pubblicazioni ed e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sperienze </w:t>
            </w:r>
            <w:r>
              <w:rPr>
                <w:rFonts w:ascii="Arial" w:hAnsi="Arial" w:cs="Arial"/>
                <w:sz w:val="20"/>
                <w:szCs w:val="20"/>
              </w:rPr>
              <w:t xml:space="preserve">lavorative </w:t>
            </w:r>
            <w:r w:rsidRPr="003E226F">
              <w:rPr>
                <w:rFonts w:ascii="Arial" w:hAnsi="Arial" w:cs="Arial"/>
                <w:sz w:val="20"/>
                <w:szCs w:val="20"/>
              </w:rPr>
              <w:t>specifiche</w:t>
            </w:r>
          </w:p>
        </w:tc>
        <w:tc>
          <w:tcPr>
            <w:tcW w:w="1559" w:type="dxa"/>
            <w:shd w:val="clear" w:color="auto" w:fill="auto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6579C3" w:rsidRPr="003E226F" w:rsidRDefault="006579C3" w:rsidP="006579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3812" w:type="dxa"/>
            <w:shd w:val="clear" w:color="auto" w:fill="auto"/>
          </w:tcPr>
          <w:p w:rsidR="006579C3" w:rsidRPr="003E226F" w:rsidRDefault="006579C3" w:rsidP="008C19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Pubblicazioni di articolo su rivista o capitolo su collettanea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ISNN </w:t>
            </w:r>
            <w:r w:rsidR="008C194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ISBN, attinente alle attività di cui all’art. 2</w:t>
            </w:r>
            <w:r w:rsidRPr="008722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1,5 punti per pubblicazione,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87220E">
              <w:rPr>
                <w:rFonts w:ascii="Arial" w:hAnsi="Arial" w:cs="Arial"/>
                <w:sz w:val="20"/>
                <w:szCs w:val="20"/>
              </w:rPr>
              <w:t xml:space="preserve">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3812" w:type="dxa"/>
            <w:shd w:val="clear" w:color="auto" w:fill="auto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Pubblicazioni di volumi o collettanea (curatore)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220E">
              <w:rPr>
                <w:rFonts w:ascii="Arial" w:hAnsi="Arial" w:cs="Arial"/>
                <w:sz w:val="20"/>
                <w:szCs w:val="20"/>
              </w:rPr>
              <w:t>con ISBN</w:t>
            </w:r>
            <w:r>
              <w:rPr>
                <w:rFonts w:ascii="Arial" w:hAnsi="Arial" w:cs="Arial"/>
                <w:sz w:val="20"/>
                <w:szCs w:val="20"/>
              </w:rPr>
              <w:t>, attinente alle attività di cui all’art. 2: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3 punti per pubblicazione, 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12 punti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79C3" w:rsidRPr="003E226F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C3" w:rsidRPr="003E226F" w:rsidTr="006579C3">
        <w:tc>
          <w:tcPr>
            <w:tcW w:w="3812" w:type="dxa"/>
            <w:shd w:val="clear" w:color="auto" w:fill="auto"/>
          </w:tcPr>
          <w:p w:rsidR="006579C3" w:rsidRPr="0087220E" w:rsidRDefault="006579C3" w:rsidP="009B27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Docenza </w:t>
            </w:r>
            <w:r>
              <w:rPr>
                <w:rFonts w:ascii="Arial" w:hAnsi="Arial" w:cs="Arial"/>
                <w:sz w:val="20"/>
                <w:szCs w:val="20"/>
              </w:rPr>
              <w:t>sui contenuti inerenti le attività di cui all’art. 2: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6579C3" w:rsidRPr="0087220E" w:rsidRDefault="006579C3" w:rsidP="009B27F4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1 punti per </w:t>
            </w:r>
            <w:r>
              <w:rPr>
                <w:rFonts w:ascii="Arial" w:hAnsi="Arial" w:cs="Arial"/>
                <w:sz w:val="20"/>
                <w:szCs w:val="20"/>
              </w:rPr>
              <w:t>corsi fino a 20 ore</w:t>
            </w:r>
            <w:r w:rsidRPr="008722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79C3" w:rsidRPr="0087220E" w:rsidRDefault="006579C3" w:rsidP="009B27F4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>2 punti per corsi da 21 a 40 ore;</w:t>
            </w:r>
          </w:p>
          <w:p w:rsidR="006579C3" w:rsidRDefault="006579C3" w:rsidP="009B27F4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3 punti per corsi superiori a 40 ore. </w:t>
            </w:r>
          </w:p>
          <w:p w:rsidR="006579C3" w:rsidRPr="00282AFF" w:rsidRDefault="006579C3" w:rsidP="009B27F4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7220E">
              <w:rPr>
                <w:rFonts w:ascii="Arial" w:hAnsi="Arial" w:cs="Arial"/>
                <w:sz w:val="20"/>
                <w:szCs w:val="20"/>
              </w:rPr>
              <w:t xml:space="preserve">si assegnano </w:t>
            </w:r>
            <w:proofErr w:type="spellStart"/>
            <w:r w:rsidRPr="0087220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7220E">
              <w:rPr>
                <w:rFonts w:ascii="Arial" w:hAnsi="Arial" w:cs="Arial"/>
                <w:sz w:val="20"/>
                <w:szCs w:val="20"/>
              </w:rPr>
              <w:t xml:space="preserve"> 30 punti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9C3" w:rsidRDefault="006579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79C3" w:rsidRDefault="006579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79C3" w:rsidRDefault="006579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79C3" w:rsidRPr="00282AFF" w:rsidRDefault="006579C3" w:rsidP="006579C3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79C3" w:rsidRDefault="006579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79C3" w:rsidRDefault="006579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79C3" w:rsidRDefault="006579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79C3" w:rsidRPr="00282AFF" w:rsidRDefault="006579C3" w:rsidP="006579C3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eastAsia="Calibri" w:cs="Calibri"/>
          <w:lang w:eastAsia="it-IT"/>
        </w:rPr>
        <w:t>…………………….……………………………………</w:t>
      </w:r>
      <w:proofErr w:type="spellEnd"/>
      <w:r>
        <w:rPr>
          <w:rFonts w:eastAsia="Calibri" w:cs="Calibri"/>
          <w:lang w:eastAsia="it-IT"/>
        </w:rPr>
        <w:t>..</w:t>
      </w:r>
    </w:p>
    <w:sectPr w:rsidR="00D8363D" w:rsidSect="00091AC3">
      <w:headerReference w:type="default" r:id="rId10"/>
      <w:footerReference w:type="default" r:id="rId11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67" w:rsidRDefault="00FA3567">
      <w:pPr>
        <w:spacing w:line="240" w:lineRule="auto"/>
      </w:pPr>
      <w:r>
        <w:separator/>
      </w:r>
    </w:p>
  </w:endnote>
  <w:endnote w:type="continuationSeparator" w:id="1">
    <w:p w:rsidR="00FA3567" w:rsidRDefault="00FA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FA3567" w:rsidRDefault="00666363">
        <w:pPr>
          <w:pStyle w:val="Pidipagina"/>
          <w:jc w:val="right"/>
        </w:pPr>
        <w:fldSimple w:instr="PAGE   \* MERGEFORMAT">
          <w:r w:rsidR="008C194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67" w:rsidRDefault="00FA3567">
      <w:pPr>
        <w:spacing w:line="240" w:lineRule="auto"/>
      </w:pPr>
      <w:r>
        <w:separator/>
      </w:r>
    </w:p>
  </w:footnote>
  <w:footnote w:type="continuationSeparator" w:id="1">
    <w:p w:rsidR="00FA3567" w:rsidRDefault="00FA35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67" w:rsidRPr="005F1E94" w:rsidRDefault="00FA3567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6F6C"/>
    <w:multiLevelType w:val="hybridMultilevel"/>
    <w:tmpl w:val="B0182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36FE"/>
    <w:multiLevelType w:val="hybridMultilevel"/>
    <w:tmpl w:val="F1C6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1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A7678"/>
    <w:multiLevelType w:val="hybridMultilevel"/>
    <w:tmpl w:val="3A66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2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A7ADC"/>
    <w:multiLevelType w:val="hybridMultilevel"/>
    <w:tmpl w:val="49244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957A0F"/>
    <w:multiLevelType w:val="hybridMultilevel"/>
    <w:tmpl w:val="D85E3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B5811"/>
    <w:multiLevelType w:val="hybridMultilevel"/>
    <w:tmpl w:val="BB6C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23"/>
  </w:num>
  <w:num w:numId="5">
    <w:abstractNumId w:val="26"/>
  </w:num>
  <w:num w:numId="6">
    <w:abstractNumId w:val="33"/>
  </w:num>
  <w:num w:numId="7">
    <w:abstractNumId w:val="9"/>
  </w:num>
  <w:num w:numId="8">
    <w:abstractNumId w:val="27"/>
  </w:num>
  <w:num w:numId="9">
    <w:abstractNumId w:val="5"/>
  </w:num>
  <w:num w:numId="10">
    <w:abstractNumId w:val="40"/>
  </w:num>
  <w:num w:numId="11">
    <w:abstractNumId w:val="4"/>
  </w:num>
  <w:num w:numId="12">
    <w:abstractNumId w:val="22"/>
  </w:num>
  <w:num w:numId="13">
    <w:abstractNumId w:val="32"/>
  </w:num>
  <w:num w:numId="14">
    <w:abstractNumId w:val="15"/>
  </w:num>
  <w:num w:numId="15">
    <w:abstractNumId w:val="19"/>
  </w:num>
  <w:num w:numId="16">
    <w:abstractNumId w:val="20"/>
  </w:num>
  <w:num w:numId="17">
    <w:abstractNumId w:val="10"/>
  </w:num>
  <w:num w:numId="18">
    <w:abstractNumId w:val="31"/>
  </w:num>
  <w:num w:numId="19">
    <w:abstractNumId w:val="21"/>
  </w:num>
  <w:num w:numId="20">
    <w:abstractNumId w:val="0"/>
  </w:num>
  <w:num w:numId="21">
    <w:abstractNumId w:val="1"/>
  </w:num>
  <w:num w:numId="22">
    <w:abstractNumId w:val="38"/>
  </w:num>
  <w:num w:numId="23">
    <w:abstractNumId w:val="28"/>
  </w:num>
  <w:num w:numId="24">
    <w:abstractNumId w:val="13"/>
  </w:num>
  <w:num w:numId="25">
    <w:abstractNumId w:val="24"/>
  </w:num>
  <w:num w:numId="26">
    <w:abstractNumId w:val="17"/>
  </w:num>
  <w:num w:numId="27">
    <w:abstractNumId w:val="8"/>
  </w:num>
  <w:num w:numId="28">
    <w:abstractNumId w:val="39"/>
  </w:num>
  <w:num w:numId="29">
    <w:abstractNumId w:val="35"/>
  </w:num>
  <w:num w:numId="30">
    <w:abstractNumId w:val="41"/>
  </w:num>
  <w:num w:numId="31">
    <w:abstractNumId w:val="2"/>
  </w:num>
  <w:num w:numId="32">
    <w:abstractNumId w:val="6"/>
  </w:num>
  <w:num w:numId="33">
    <w:abstractNumId w:val="42"/>
  </w:num>
  <w:num w:numId="34">
    <w:abstractNumId w:val="29"/>
  </w:num>
  <w:num w:numId="35">
    <w:abstractNumId w:val="18"/>
  </w:num>
  <w:num w:numId="36">
    <w:abstractNumId w:val="12"/>
  </w:num>
  <w:num w:numId="37">
    <w:abstractNumId w:val="36"/>
  </w:num>
  <w:num w:numId="38">
    <w:abstractNumId w:val="3"/>
  </w:num>
  <w:num w:numId="39">
    <w:abstractNumId w:val="37"/>
  </w:num>
  <w:num w:numId="40">
    <w:abstractNumId w:val="7"/>
  </w:num>
  <w:num w:numId="41">
    <w:abstractNumId w:val="34"/>
  </w:num>
  <w:num w:numId="42">
    <w:abstractNumId w:val="16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47E68"/>
    <w:rsid w:val="00060157"/>
    <w:rsid w:val="0006228A"/>
    <w:rsid w:val="00091AC3"/>
    <w:rsid w:val="000D034D"/>
    <w:rsid w:val="000E32A6"/>
    <w:rsid w:val="00103361"/>
    <w:rsid w:val="00130B0B"/>
    <w:rsid w:val="00142C18"/>
    <w:rsid w:val="00175E82"/>
    <w:rsid w:val="001864B9"/>
    <w:rsid w:val="001B5C51"/>
    <w:rsid w:val="001C1EFF"/>
    <w:rsid w:val="001C4631"/>
    <w:rsid w:val="001D7FF5"/>
    <w:rsid w:val="001F043F"/>
    <w:rsid w:val="0020793B"/>
    <w:rsid w:val="00227B3C"/>
    <w:rsid w:val="00252859"/>
    <w:rsid w:val="00264619"/>
    <w:rsid w:val="00282AFF"/>
    <w:rsid w:val="002A493F"/>
    <w:rsid w:val="002D2BA4"/>
    <w:rsid w:val="00303966"/>
    <w:rsid w:val="00354D5A"/>
    <w:rsid w:val="00372C93"/>
    <w:rsid w:val="0037328F"/>
    <w:rsid w:val="00387B9F"/>
    <w:rsid w:val="003B0096"/>
    <w:rsid w:val="003C5DE2"/>
    <w:rsid w:val="004A4B75"/>
    <w:rsid w:val="00506BAF"/>
    <w:rsid w:val="00540AEF"/>
    <w:rsid w:val="005863E8"/>
    <w:rsid w:val="005A4216"/>
    <w:rsid w:val="005E5E4A"/>
    <w:rsid w:val="005F1E94"/>
    <w:rsid w:val="00606C20"/>
    <w:rsid w:val="00620FF1"/>
    <w:rsid w:val="0064744F"/>
    <w:rsid w:val="006518E0"/>
    <w:rsid w:val="006579C3"/>
    <w:rsid w:val="00666363"/>
    <w:rsid w:val="006E3470"/>
    <w:rsid w:val="00700962"/>
    <w:rsid w:val="00713D0E"/>
    <w:rsid w:val="007540F5"/>
    <w:rsid w:val="00755F38"/>
    <w:rsid w:val="007A3F88"/>
    <w:rsid w:val="007D6DCB"/>
    <w:rsid w:val="007F6D54"/>
    <w:rsid w:val="0080717A"/>
    <w:rsid w:val="00820190"/>
    <w:rsid w:val="00826C6B"/>
    <w:rsid w:val="00854216"/>
    <w:rsid w:val="008B4E99"/>
    <w:rsid w:val="008C1946"/>
    <w:rsid w:val="008C1ED3"/>
    <w:rsid w:val="00951472"/>
    <w:rsid w:val="00957695"/>
    <w:rsid w:val="0096701D"/>
    <w:rsid w:val="009A359A"/>
    <w:rsid w:val="009F02D7"/>
    <w:rsid w:val="009F54CC"/>
    <w:rsid w:val="00A32452"/>
    <w:rsid w:val="00A33D07"/>
    <w:rsid w:val="00A54947"/>
    <w:rsid w:val="00A576F7"/>
    <w:rsid w:val="00A6497A"/>
    <w:rsid w:val="00A81E04"/>
    <w:rsid w:val="00B62470"/>
    <w:rsid w:val="00B6624A"/>
    <w:rsid w:val="00B71290"/>
    <w:rsid w:val="00B82230"/>
    <w:rsid w:val="00BD32AE"/>
    <w:rsid w:val="00BD4F68"/>
    <w:rsid w:val="00BD73FA"/>
    <w:rsid w:val="00C51DFF"/>
    <w:rsid w:val="00C84830"/>
    <w:rsid w:val="00CE390B"/>
    <w:rsid w:val="00D22474"/>
    <w:rsid w:val="00D22D92"/>
    <w:rsid w:val="00D4141F"/>
    <w:rsid w:val="00D81FBD"/>
    <w:rsid w:val="00D8363D"/>
    <w:rsid w:val="00DD04C0"/>
    <w:rsid w:val="00E158CC"/>
    <w:rsid w:val="00E32232"/>
    <w:rsid w:val="00E670EA"/>
    <w:rsid w:val="00E71076"/>
    <w:rsid w:val="00E765EC"/>
    <w:rsid w:val="00E81935"/>
    <w:rsid w:val="00EB368F"/>
    <w:rsid w:val="00EC1430"/>
    <w:rsid w:val="00EE2475"/>
    <w:rsid w:val="00F01B80"/>
    <w:rsid w:val="00F033FE"/>
    <w:rsid w:val="00F110DC"/>
    <w:rsid w:val="00F44EDD"/>
    <w:rsid w:val="00F52354"/>
    <w:rsid w:val="00FA3567"/>
    <w:rsid w:val="00FB317B"/>
    <w:rsid w:val="00FE6ED5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A4B75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4A4B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paragraph" w:styleId="Testofumetto">
    <w:name w:val="Balloon Text"/>
    <w:basedOn w:val="Normale"/>
    <w:link w:val="TestofumettoCarattere"/>
    <w:semiHidden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4A4B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4A4B75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Intestazione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A4B75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A4B75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4A4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A4B75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2022-09-21T13:30:00Z</cp:lastPrinted>
  <dcterms:created xsi:type="dcterms:W3CDTF">2023-04-13T08:13:00Z</dcterms:created>
  <dcterms:modified xsi:type="dcterms:W3CDTF">2023-04-13T08:14:00Z</dcterms:modified>
</cp:coreProperties>
</file>